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7E5905">
        <w:t>6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процедур на право заключения договоров </w:t>
      </w:r>
      <w:r>
        <w:t>на выполнение работ по проектированию элек</w:t>
      </w:r>
      <w:r w:rsidR="000A62B3">
        <w:t>тросетевых объектов (</w:t>
      </w:r>
      <w:proofErr w:type="gramStart"/>
      <w:r w:rsidR="000A62B3">
        <w:t>ВЛ</w:t>
      </w:r>
      <w:proofErr w:type="gramEnd"/>
      <w:r w:rsidR="000A62B3">
        <w:t>, КЛ, ПС</w:t>
      </w:r>
      <w:r>
        <w:t>) для нужд ПАО «МРСК Центра»</w:t>
      </w:r>
      <w:r w:rsidRPr="008D517E"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>
        <w:t>«Тверьэнерго», «Ярэнерго») на 2016 - 2018 годы</w:t>
      </w:r>
      <w:r w:rsidR="009C29A5"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lastRenderedPageBreak/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</w:t>
      </w:r>
      <w:r w:rsidR="00575D44">
        <w:rPr>
          <w:szCs w:val="24"/>
        </w:rPr>
        <w:t>на выполнение работ по проектированию</w:t>
      </w:r>
      <w:proofErr w:type="gramEnd"/>
      <w:r w:rsidR="00575D44">
        <w:rPr>
          <w:szCs w:val="24"/>
        </w:rPr>
        <w:t xml:space="preserve"> элек</w:t>
      </w:r>
      <w:r w:rsidR="000A62B3">
        <w:rPr>
          <w:szCs w:val="24"/>
        </w:rPr>
        <w:t>тросетевых объектов (</w:t>
      </w:r>
      <w:proofErr w:type="gramStart"/>
      <w:r w:rsidR="000A62B3">
        <w:rPr>
          <w:szCs w:val="24"/>
        </w:rPr>
        <w:t>ВЛ</w:t>
      </w:r>
      <w:proofErr w:type="gramEnd"/>
      <w:r w:rsidR="000A62B3">
        <w:rPr>
          <w:szCs w:val="24"/>
        </w:rPr>
        <w:t>, КЛ, ПС</w:t>
      </w:r>
      <w:bookmarkStart w:id="19" w:name="_GoBack"/>
      <w:bookmarkEnd w:id="19"/>
      <w:r w:rsidR="00575D44">
        <w:rPr>
          <w:szCs w:val="24"/>
        </w:rPr>
        <w:t>) для нужд ПАО «МРСК Центра»</w:t>
      </w:r>
      <w:r w:rsidR="00575D44" w:rsidRPr="008D517E">
        <w:rPr>
          <w:szCs w:val="24"/>
        </w:rPr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575D44">
        <w:rPr>
          <w:szCs w:val="24"/>
        </w:rPr>
        <w:t xml:space="preserve">«Тверьэнерго», </w:t>
      </w:r>
      <w:r w:rsidR="00575D44" w:rsidRPr="00120E6B">
        <w:rPr>
          <w:szCs w:val="24"/>
        </w:rPr>
        <w:t>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 xml:space="preserve">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lastRenderedPageBreak/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0A62B3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026FC4"/>
    <w:rsid w:val="000A62B3"/>
    <w:rsid w:val="00120E6B"/>
    <w:rsid w:val="00137D14"/>
    <w:rsid w:val="001B5BCE"/>
    <w:rsid w:val="00575D44"/>
    <w:rsid w:val="00720D0B"/>
    <w:rsid w:val="007E5905"/>
    <w:rsid w:val="009C29A5"/>
    <w:rsid w:val="00D624BB"/>
    <w:rsid w:val="00F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4</cp:revision>
  <dcterms:created xsi:type="dcterms:W3CDTF">2015-12-15T06:46:00Z</dcterms:created>
  <dcterms:modified xsi:type="dcterms:W3CDTF">2015-12-25T14:34:00Z</dcterms:modified>
</cp:coreProperties>
</file>